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8421" w14:textId="791039AE" w:rsidR="00860FD1" w:rsidRDefault="00860FD1">
      <w:pPr>
        <w:rPr>
          <w:lang w:val="en-US"/>
        </w:rPr>
      </w:pPr>
      <w:proofErr w:type="spellStart"/>
      <w:r w:rsidRPr="00860FD1">
        <w:rPr>
          <w:lang w:val="en-US"/>
        </w:rPr>
        <w:t>Texto</w:t>
      </w:r>
      <w:proofErr w:type="spellEnd"/>
      <w:r w:rsidRPr="00860FD1">
        <w:rPr>
          <w:lang w:val="en-US"/>
        </w:rPr>
        <w:t xml:space="preserve"> de marketing </w:t>
      </w:r>
      <w:r>
        <w:rPr>
          <w:lang w:val="en-US"/>
        </w:rPr>
        <w:t xml:space="preserve">BR-PT </w:t>
      </w:r>
      <w:r w:rsidRPr="00860FD1">
        <w:rPr>
          <w:lang w:val="en-US"/>
        </w:rPr>
        <w:t>para</w:t>
      </w:r>
    </w:p>
    <w:p w14:paraId="684925C3" w14:textId="7A488E71" w:rsidR="00D86222" w:rsidRPr="008E7218" w:rsidRDefault="00A81E41">
      <w:pPr>
        <w:rPr>
          <w:sz w:val="48"/>
          <w:szCs w:val="48"/>
          <w:lang w:val="en-US"/>
        </w:rPr>
      </w:pPr>
      <w:r w:rsidRPr="008E7218">
        <w:rPr>
          <w:sz w:val="48"/>
          <w:szCs w:val="48"/>
          <w:lang w:val="en-US"/>
        </w:rPr>
        <w:t>Gothic Classic</w:t>
      </w:r>
    </w:p>
    <w:p w14:paraId="38DCE10F" w14:textId="282113ED" w:rsidR="00860FD1" w:rsidRPr="00860FD1" w:rsidRDefault="00860FD1" w:rsidP="00860FD1">
      <w:pPr>
        <w:rPr>
          <w:lang w:val="en-US"/>
        </w:rPr>
      </w:pPr>
      <w:proofErr w:type="spellStart"/>
      <w:r w:rsidRPr="00860FD1">
        <w:rPr>
          <w:lang w:val="en-US"/>
        </w:rPr>
        <w:t>Experimente</w:t>
      </w:r>
      <w:proofErr w:type="spellEnd"/>
      <w:r w:rsidRPr="00860FD1">
        <w:rPr>
          <w:lang w:val="en-US"/>
        </w:rPr>
        <w:t xml:space="preserve"> a </w:t>
      </w:r>
      <w:proofErr w:type="spellStart"/>
      <w:r w:rsidRPr="00860FD1">
        <w:rPr>
          <w:lang w:val="en-US"/>
        </w:rPr>
        <w:t>obra</w:t>
      </w:r>
      <w:proofErr w:type="spellEnd"/>
      <w:r w:rsidRPr="00860FD1">
        <w:rPr>
          <w:lang w:val="en-US"/>
        </w:rPr>
        <w:t xml:space="preserve">-prima </w:t>
      </w:r>
      <w:proofErr w:type="spellStart"/>
      <w:r w:rsidRPr="00860FD1">
        <w:rPr>
          <w:lang w:val="en-US"/>
        </w:rPr>
        <w:t>premiada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revolucionou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jogos</w:t>
      </w:r>
      <w:proofErr w:type="spellEnd"/>
      <w:r w:rsidRPr="00860FD1">
        <w:rPr>
          <w:lang w:val="en-US"/>
        </w:rPr>
        <w:t xml:space="preserve"> de RPG. </w:t>
      </w:r>
      <w:proofErr w:type="spellStart"/>
      <w:r w:rsidRPr="00860FD1">
        <w:rPr>
          <w:lang w:val="en-US"/>
        </w:rPr>
        <w:t>Retorne</w:t>
      </w:r>
      <w:proofErr w:type="spellEnd"/>
      <w:r w:rsidRPr="00860FD1">
        <w:rPr>
          <w:lang w:val="en-US"/>
        </w:rPr>
        <w:t xml:space="preserve"> à </w:t>
      </w:r>
      <w:proofErr w:type="spellStart"/>
      <w:r w:rsidRPr="00860FD1">
        <w:rPr>
          <w:lang w:val="en-US"/>
        </w:rPr>
        <w:t>colônia</w:t>
      </w:r>
      <w:proofErr w:type="spellEnd"/>
      <w:r w:rsidRPr="00860FD1">
        <w:rPr>
          <w:lang w:val="en-US"/>
        </w:rPr>
        <w:t xml:space="preserve"> penal de </w:t>
      </w:r>
      <w:proofErr w:type="spellStart"/>
      <w:r w:rsidRPr="00860FD1">
        <w:rPr>
          <w:lang w:val="en-US"/>
        </w:rPr>
        <w:t>Khorinis</w:t>
      </w:r>
      <w:proofErr w:type="spellEnd"/>
      <w:r w:rsidRPr="00860FD1">
        <w:rPr>
          <w:lang w:val="en-US"/>
        </w:rPr>
        <w:t xml:space="preserve"> no </w:t>
      </w:r>
      <w:proofErr w:type="spellStart"/>
      <w:r w:rsidRPr="00860FD1">
        <w:rPr>
          <w:lang w:val="en-US"/>
        </w:rPr>
        <w:t>icônico</w:t>
      </w:r>
      <w:proofErr w:type="spellEnd"/>
      <w:r w:rsidRPr="00860FD1">
        <w:rPr>
          <w:lang w:val="en-US"/>
        </w:rPr>
        <w:t xml:space="preserve"> RPG de fantasia </w:t>
      </w:r>
      <w:proofErr w:type="spellStart"/>
      <w:r w:rsidRPr="00860FD1">
        <w:rPr>
          <w:lang w:val="en-US"/>
        </w:rPr>
        <w:t>sombria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foi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pioneiro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mundos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abertos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totalmente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simulados</w:t>
      </w:r>
      <w:proofErr w:type="spellEnd"/>
      <w:r w:rsidRPr="00860FD1">
        <w:rPr>
          <w:lang w:val="en-US"/>
        </w:rPr>
        <w:t>.</w:t>
      </w:r>
    </w:p>
    <w:p w14:paraId="454675DF" w14:textId="41F9D304" w:rsidR="00860FD1" w:rsidRPr="00860FD1" w:rsidRDefault="00860FD1" w:rsidP="00860FD1">
      <w:pPr>
        <w:rPr>
          <w:lang w:val="en-US"/>
        </w:rPr>
      </w:pPr>
      <w:r w:rsidRPr="00860FD1">
        <w:rPr>
          <w:lang w:val="en-US"/>
        </w:rPr>
        <w:t xml:space="preserve">Gothic </w:t>
      </w:r>
      <w:proofErr w:type="spellStart"/>
      <w:r w:rsidRPr="00860FD1">
        <w:rPr>
          <w:lang w:val="en-US"/>
        </w:rPr>
        <w:t>redefiniu</w:t>
      </w:r>
      <w:proofErr w:type="spellEnd"/>
      <w:r w:rsidRPr="00860FD1">
        <w:rPr>
          <w:lang w:val="en-US"/>
        </w:rPr>
        <w:t xml:space="preserve"> o </w:t>
      </w:r>
      <w:proofErr w:type="spellStart"/>
      <w:r w:rsidRPr="00860FD1">
        <w:rPr>
          <w:lang w:val="en-US"/>
        </w:rPr>
        <w:t>gênero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introduzir</w:t>
      </w:r>
      <w:proofErr w:type="spellEnd"/>
      <w:r w:rsidRPr="00860FD1">
        <w:rPr>
          <w:lang w:val="en-US"/>
        </w:rPr>
        <w:t xml:space="preserve"> um </w:t>
      </w:r>
      <w:proofErr w:type="spellStart"/>
      <w:r w:rsidRPr="00860FD1">
        <w:rPr>
          <w:lang w:val="en-US"/>
        </w:rPr>
        <w:t>ecossistema</w:t>
      </w:r>
      <w:proofErr w:type="spellEnd"/>
      <w:r w:rsidRPr="00860FD1">
        <w:rPr>
          <w:lang w:val="en-US"/>
        </w:rPr>
        <w:t xml:space="preserve"> vivo e </w:t>
      </w:r>
      <w:proofErr w:type="spellStart"/>
      <w:r w:rsidRPr="00860FD1">
        <w:rPr>
          <w:lang w:val="en-US"/>
        </w:rPr>
        <w:t>perfeitamente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integrado</w:t>
      </w:r>
      <w:proofErr w:type="spellEnd"/>
      <w:r w:rsidRPr="00860FD1">
        <w:rPr>
          <w:lang w:val="en-US"/>
        </w:rPr>
        <w:t xml:space="preserve">, no qual </w:t>
      </w:r>
      <w:proofErr w:type="spellStart"/>
      <w:r w:rsidRPr="00860FD1">
        <w:rPr>
          <w:lang w:val="en-US"/>
        </w:rPr>
        <w:t>cada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personagem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não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jogável</w:t>
      </w:r>
      <w:proofErr w:type="spellEnd"/>
      <w:r w:rsidRPr="00860FD1">
        <w:rPr>
          <w:lang w:val="en-US"/>
        </w:rPr>
        <w:t xml:space="preserve"> segue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rotina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diária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rigorosa</w:t>
      </w:r>
      <w:proofErr w:type="spellEnd"/>
      <w:r w:rsidRPr="00860FD1">
        <w:rPr>
          <w:lang w:val="en-US"/>
        </w:rPr>
        <w:t xml:space="preserve"> de 24 horas. Observe </w:t>
      </w:r>
      <w:proofErr w:type="spellStart"/>
      <w:r w:rsidRPr="00860FD1">
        <w:rPr>
          <w:lang w:val="en-US"/>
        </w:rPr>
        <w:t>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cidadãos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trabalharem</w:t>
      </w:r>
      <w:proofErr w:type="spellEnd"/>
      <w:r w:rsidRPr="00860FD1">
        <w:rPr>
          <w:lang w:val="en-US"/>
        </w:rPr>
        <w:t xml:space="preserve">, </w:t>
      </w:r>
      <w:proofErr w:type="spellStart"/>
      <w:r w:rsidRPr="00860FD1">
        <w:rPr>
          <w:lang w:val="en-US"/>
        </w:rPr>
        <w:t>comerem</w:t>
      </w:r>
      <w:proofErr w:type="spellEnd"/>
      <w:r w:rsidRPr="00860FD1">
        <w:rPr>
          <w:lang w:val="en-US"/>
        </w:rPr>
        <w:t xml:space="preserve">, </w:t>
      </w:r>
      <w:proofErr w:type="spellStart"/>
      <w:r w:rsidRPr="00860FD1">
        <w:rPr>
          <w:lang w:val="en-US"/>
        </w:rPr>
        <w:t>dormirem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reagirem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dinamicamente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às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suas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ações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em</w:t>
      </w:r>
      <w:proofErr w:type="spellEnd"/>
      <w:r w:rsidRPr="00860FD1">
        <w:rPr>
          <w:lang w:val="en-US"/>
        </w:rPr>
        <w:t xml:space="preserve"> um </w:t>
      </w:r>
      <w:proofErr w:type="spellStart"/>
      <w:r w:rsidRPr="00860FD1">
        <w:rPr>
          <w:lang w:val="en-US"/>
        </w:rPr>
        <w:t>mundo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que</w:t>
      </w:r>
      <w:proofErr w:type="spellEnd"/>
      <w:r w:rsidRPr="00860FD1">
        <w:rPr>
          <w:lang w:val="en-US"/>
        </w:rPr>
        <w:t xml:space="preserve"> opera </w:t>
      </w:r>
      <w:proofErr w:type="spellStart"/>
      <w:r w:rsidRPr="00860FD1">
        <w:rPr>
          <w:lang w:val="en-US"/>
        </w:rPr>
        <w:t>independentemente</w:t>
      </w:r>
      <w:proofErr w:type="spellEnd"/>
      <w:r w:rsidRPr="00860FD1">
        <w:rPr>
          <w:lang w:val="en-US"/>
        </w:rPr>
        <w:t xml:space="preserve"> da </w:t>
      </w:r>
      <w:proofErr w:type="spellStart"/>
      <w:r w:rsidRPr="00860FD1">
        <w:rPr>
          <w:lang w:val="en-US"/>
        </w:rPr>
        <w:t>sua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presença</w:t>
      </w:r>
      <w:proofErr w:type="spellEnd"/>
      <w:r w:rsidRPr="00860FD1">
        <w:rPr>
          <w:lang w:val="en-US"/>
        </w:rPr>
        <w:t>.</w:t>
      </w:r>
    </w:p>
    <w:p w14:paraId="0D87A535" w14:textId="3761E779" w:rsidR="00860FD1" w:rsidRPr="00860FD1" w:rsidRDefault="00860FD1" w:rsidP="00860FD1">
      <w:pPr>
        <w:rPr>
          <w:lang w:val="en-US"/>
        </w:rPr>
      </w:pPr>
      <w:proofErr w:type="spellStart"/>
      <w:r w:rsidRPr="00860FD1">
        <w:rPr>
          <w:lang w:val="en-US"/>
        </w:rPr>
        <w:t>Lançado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prisão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sem</w:t>
      </w:r>
      <w:proofErr w:type="spellEnd"/>
      <w:r w:rsidRPr="00860FD1">
        <w:rPr>
          <w:lang w:val="en-US"/>
        </w:rPr>
        <w:t xml:space="preserve"> leis sob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barreira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mágica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impenetrável</w:t>
      </w:r>
      <w:proofErr w:type="spellEnd"/>
      <w:r w:rsidRPr="00860FD1">
        <w:rPr>
          <w:lang w:val="en-US"/>
        </w:rPr>
        <w:t xml:space="preserve">, </w:t>
      </w:r>
      <w:proofErr w:type="spellStart"/>
      <w:r w:rsidRPr="00860FD1">
        <w:rPr>
          <w:lang w:val="en-US"/>
        </w:rPr>
        <w:t>você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começa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como</w:t>
      </w:r>
      <w:proofErr w:type="spellEnd"/>
      <w:r w:rsidRPr="00860FD1">
        <w:rPr>
          <w:lang w:val="en-US"/>
        </w:rPr>
        <w:t xml:space="preserve"> um </w:t>
      </w:r>
      <w:proofErr w:type="spellStart"/>
      <w:r w:rsidRPr="00860FD1">
        <w:rPr>
          <w:lang w:val="en-US"/>
        </w:rPr>
        <w:t>ninguém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absoluto</w:t>
      </w:r>
      <w:proofErr w:type="spellEnd"/>
      <w:r w:rsidRPr="00860FD1">
        <w:rPr>
          <w:lang w:val="en-US"/>
        </w:rPr>
        <w:t xml:space="preserve">. Nesse </w:t>
      </w:r>
      <w:proofErr w:type="spellStart"/>
      <w:r w:rsidRPr="00860FD1">
        <w:rPr>
          <w:lang w:val="en-US"/>
        </w:rPr>
        <w:t>ambiente</w:t>
      </w:r>
      <w:proofErr w:type="spellEnd"/>
      <w:r w:rsidRPr="00860FD1">
        <w:rPr>
          <w:lang w:val="en-US"/>
        </w:rPr>
        <w:t xml:space="preserve"> brutal, </w:t>
      </w:r>
      <w:proofErr w:type="spellStart"/>
      <w:r w:rsidRPr="00860FD1">
        <w:rPr>
          <w:lang w:val="en-US"/>
        </w:rPr>
        <w:t>você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deve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obter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poder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rapidamente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tomar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decisões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políticas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cruciais</w:t>
      </w:r>
      <w:proofErr w:type="spellEnd"/>
      <w:r w:rsidRPr="00860FD1">
        <w:rPr>
          <w:lang w:val="en-US"/>
        </w:rPr>
        <w:t xml:space="preserve"> para </w:t>
      </w:r>
      <w:proofErr w:type="spellStart"/>
      <w:r w:rsidRPr="00860FD1">
        <w:rPr>
          <w:lang w:val="en-US"/>
        </w:rPr>
        <w:t>sobreviver</w:t>
      </w:r>
      <w:proofErr w:type="spellEnd"/>
      <w:r w:rsidRPr="00860FD1">
        <w:rPr>
          <w:lang w:val="en-US"/>
        </w:rPr>
        <w:t>.</w:t>
      </w:r>
    </w:p>
    <w:p w14:paraId="601E6671" w14:textId="41280558" w:rsidR="00860FD1" w:rsidRPr="00860FD1" w:rsidRDefault="00860FD1" w:rsidP="00860FD1">
      <w:pPr>
        <w:rPr>
          <w:lang w:val="en-US"/>
        </w:rPr>
      </w:pPr>
      <w:r w:rsidRPr="00860FD1">
        <w:rPr>
          <w:lang w:val="en-US"/>
        </w:rPr>
        <w:t>Alie-</w:t>
      </w:r>
      <w:proofErr w:type="spellStart"/>
      <w:r w:rsidRPr="00860FD1">
        <w:rPr>
          <w:lang w:val="en-US"/>
        </w:rPr>
        <w:t>se 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das </w:t>
      </w:r>
      <w:proofErr w:type="spellStart"/>
      <w:r w:rsidRPr="00860FD1">
        <w:rPr>
          <w:lang w:val="en-US"/>
        </w:rPr>
        <w:t>três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facções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distintas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detentos</w:t>
      </w:r>
      <w:proofErr w:type="spellEnd"/>
      <w:r w:rsidRPr="00860FD1">
        <w:rPr>
          <w:lang w:val="en-US"/>
        </w:rPr>
        <w:t xml:space="preserve">, </w:t>
      </w:r>
      <w:proofErr w:type="spellStart"/>
      <w:r w:rsidRPr="00860FD1">
        <w:rPr>
          <w:lang w:val="en-US"/>
        </w:rPr>
        <w:t>cada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com </w:t>
      </w:r>
      <w:proofErr w:type="spellStart"/>
      <w:r w:rsidRPr="00860FD1">
        <w:rPr>
          <w:lang w:val="en-US"/>
        </w:rPr>
        <w:t>sua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própria</w:t>
      </w:r>
      <w:proofErr w:type="spellEnd"/>
      <w:r w:rsidRPr="00860FD1">
        <w:rPr>
          <w:lang w:val="en-US"/>
        </w:rPr>
        <w:t xml:space="preserve"> agenda </w:t>
      </w:r>
      <w:proofErr w:type="spellStart"/>
      <w:r w:rsidRPr="00860FD1">
        <w:rPr>
          <w:lang w:val="en-US"/>
        </w:rPr>
        <w:t>política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armaduras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exclusivas</w:t>
      </w:r>
      <w:proofErr w:type="spellEnd"/>
      <w:r w:rsidRPr="00860FD1">
        <w:rPr>
          <w:lang w:val="en-US"/>
        </w:rPr>
        <w:t xml:space="preserve">. Suas </w:t>
      </w:r>
      <w:proofErr w:type="spellStart"/>
      <w:r w:rsidRPr="00860FD1">
        <w:rPr>
          <w:lang w:val="en-US"/>
        </w:rPr>
        <w:t>decisões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remodelam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ativamente</w:t>
      </w:r>
      <w:proofErr w:type="spellEnd"/>
      <w:r w:rsidRPr="00860FD1">
        <w:rPr>
          <w:lang w:val="en-US"/>
        </w:rPr>
        <w:t xml:space="preserve"> o </w:t>
      </w:r>
      <w:proofErr w:type="spellStart"/>
      <w:r w:rsidRPr="00860FD1">
        <w:rPr>
          <w:lang w:val="en-US"/>
        </w:rPr>
        <w:t>equilíbrio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poder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na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colônia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ditam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seu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caminho</w:t>
      </w:r>
      <w:proofErr w:type="spellEnd"/>
      <w:r w:rsidRPr="00860FD1">
        <w:rPr>
          <w:lang w:val="en-US"/>
        </w:rPr>
        <w:t xml:space="preserve"> final </w:t>
      </w:r>
      <w:proofErr w:type="spellStart"/>
      <w:r w:rsidRPr="00860FD1">
        <w:rPr>
          <w:lang w:val="en-US"/>
        </w:rPr>
        <w:t>rumo</w:t>
      </w:r>
      <w:proofErr w:type="spellEnd"/>
      <w:r w:rsidRPr="00860FD1">
        <w:rPr>
          <w:lang w:val="en-US"/>
        </w:rPr>
        <w:t xml:space="preserve"> à </w:t>
      </w:r>
      <w:proofErr w:type="spellStart"/>
      <w:r w:rsidRPr="00860FD1">
        <w:rPr>
          <w:lang w:val="en-US"/>
        </w:rPr>
        <w:t>liberdade</w:t>
      </w:r>
      <w:proofErr w:type="spellEnd"/>
      <w:r w:rsidRPr="00860FD1">
        <w:rPr>
          <w:lang w:val="en-US"/>
        </w:rPr>
        <w:t>.</w:t>
      </w:r>
    </w:p>
    <w:p w14:paraId="094CE967" w14:textId="77777777" w:rsidR="00860FD1" w:rsidRPr="00860FD1" w:rsidRDefault="00860FD1" w:rsidP="00860FD1">
      <w:pPr>
        <w:rPr>
          <w:lang w:val="en-US"/>
        </w:rPr>
      </w:pPr>
      <w:r w:rsidRPr="00860FD1">
        <w:rPr>
          <w:lang w:val="en-US"/>
        </w:rPr>
        <w:t xml:space="preserve">Domine um </w:t>
      </w:r>
      <w:proofErr w:type="spellStart"/>
      <w:r w:rsidRPr="00860FD1">
        <w:rPr>
          <w:lang w:val="en-US"/>
        </w:rPr>
        <w:t>sistema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progressão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revolucionário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prático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dispensa</w:t>
      </w:r>
      <w:proofErr w:type="spellEnd"/>
      <w:r w:rsidRPr="00860FD1">
        <w:rPr>
          <w:lang w:val="en-US"/>
        </w:rPr>
        <w:t xml:space="preserve"> menus </w:t>
      </w:r>
      <w:proofErr w:type="spellStart"/>
      <w:r w:rsidRPr="00860FD1">
        <w:rPr>
          <w:lang w:val="en-US"/>
        </w:rPr>
        <w:t>abstratos</w:t>
      </w:r>
      <w:proofErr w:type="spellEnd"/>
      <w:r w:rsidRPr="00860FD1">
        <w:rPr>
          <w:lang w:val="en-US"/>
        </w:rPr>
        <w:t xml:space="preserve">. Procure </w:t>
      </w:r>
      <w:proofErr w:type="spellStart"/>
      <w:r w:rsidRPr="00860FD1">
        <w:rPr>
          <w:lang w:val="en-US"/>
        </w:rPr>
        <w:t>treinadores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na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natureza</w:t>
      </w:r>
      <w:proofErr w:type="spellEnd"/>
      <w:r w:rsidRPr="00860FD1">
        <w:rPr>
          <w:lang w:val="en-US"/>
        </w:rPr>
        <w:t xml:space="preserve"> para </w:t>
      </w:r>
      <w:proofErr w:type="spellStart"/>
      <w:r w:rsidRPr="00860FD1">
        <w:rPr>
          <w:lang w:val="en-US"/>
        </w:rPr>
        <w:t>aprender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posturas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combate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evoluem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visualmente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seu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estilo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luta</w:t>
      </w:r>
      <w:proofErr w:type="spellEnd"/>
      <w:r w:rsidRPr="00860FD1">
        <w:rPr>
          <w:lang w:val="en-US"/>
        </w:rPr>
        <w:t xml:space="preserve">, de um </w:t>
      </w:r>
      <w:proofErr w:type="spellStart"/>
      <w:r w:rsidRPr="00860FD1">
        <w:rPr>
          <w:lang w:val="en-US"/>
        </w:rPr>
        <w:t>recruta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desajeitado</w:t>
      </w:r>
      <w:proofErr w:type="spellEnd"/>
      <w:r w:rsidRPr="00860FD1">
        <w:rPr>
          <w:lang w:val="en-US"/>
        </w:rPr>
        <w:t xml:space="preserve"> </w:t>
      </w:r>
      <w:proofErr w:type="gramStart"/>
      <w:r w:rsidRPr="00860FD1">
        <w:rPr>
          <w:lang w:val="en-US"/>
        </w:rPr>
        <w:t>a</w:t>
      </w:r>
      <w:proofErr w:type="gramEnd"/>
      <w:r w:rsidRPr="00860FD1">
        <w:rPr>
          <w:lang w:val="en-US"/>
        </w:rPr>
        <w:t xml:space="preserve"> um </w:t>
      </w:r>
      <w:proofErr w:type="spellStart"/>
      <w:r w:rsidRPr="00860FD1">
        <w:rPr>
          <w:lang w:val="en-US"/>
        </w:rPr>
        <w:t>mestre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letal</w:t>
      </w:r>
      <w:proofErr w:type="spellEnd"/>
      <w:r w:rsidRPr="00860FD1">
        <w:rPr>
          <w:lang w:val="en-US"/>
        </w:rPr>
        <w:t>.</w:t>
      </w:r>
    </w:p>
    <w:p w14:paraId="66A2BA8E" w14:textId="77777777" w:rsidR="00860FD1" w:rsidRPr="00860FD1" w:rsidRDefault="00860FD1" w:rsidP="00860FD1">
      <w:pPr>
        <w:rPr>
          <w:lang w:val="en-US"/>
        </w:rPr>
      </w:pPr>
    </w:p>
    <w:p w14:paraId="0BDBC4E3" w14:textId="77777777" w:rsidR="00860FD1" w:rsidRPr="00860FD1" w:rsidRDefault="00860FD1" w:rsidP="00860FD1">
      <w:pPr>
        <w:rPr>
          <w:b/>
          <w:bCs/>
          <w:lang w:val="en-US"/>
        </w:rPr>
      </w:pPr>
      <w:r w:rsidRPr="00860FD1">
        <w:rPr>
          <w:b/>
          <w:bCs/>
          <w:lang w:val="en-US"/>
        </w:rPr>
        <w:t>OTIMIZADO PARA DISPOSITIVOS MÓVEIS</w:t>
      </w:r>
    </w:p>
    <w:p w14:paraId="091CF024" w14:textId="46F0ADE8" w:rsidR="00860FD1" w:rsidRPr="00860FD1" w:rsidRDefault="00860FD1" w:rsidP="00860FD1">
      <w:pPr>
        <w:pStyle w:val="Listenabsatz"/>
        <w:numPr>
          <w:ilvl w:val="0"/>
          <w:numId w:val="8"/>
        </w:numPr>
        <w:rPr>
          <w:lang w:val="en-US"/>
        </w:rPr>
      </w:pPr>
      <w:proofErr w:type="spellStart"/>
      <w:r w:rsidRPr="00860FD1">
        <w:rPr>
          <w:b/>
          <w:bCs/>
          <w:lang w:val="en-US"/>
        </w:rPr>
        <w:t>Controles</w:t>
      </w:r>
      <w:proofErr w:type="spellEnd"/>
      <w:r w:rsidRPr="00860FD1">
        <w:rPr>
          <w:b/>
          <w:bCs/>
          <w:lang w:val="en-US"/>
        </w:rPr>
        <w:t xml:space="preserve"> de toque sob </w:t>
      </w:r>
      <w:proofErr w:type="spellStart"/>
      <w:r w:rsidRPr="00860FD1">
        <w:rPr>
          <w:b/>
          <w:bCs/>
          <w:lang w:val="en-US"/>
        </w:rPr>
        <w:t>medida</w:t>
      </w:r>
      <w:proofErr w:type="spellEnd"/>
      <w:r w:rsidRPr="00860FD1">
        <w:rPr>
          <w:b/>
          <w:bCs/>
          <w:lang w:val="en-US"/>
        </w:rPr>
        <w:t>:</w:t>
      </w:r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navegue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por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terrenos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acidentados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participe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combates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intensos</w:t>
      </w:r>
      <w:proofErr w:type="spellEnd"/>
      <w:r w:rsidRPr="00860FD1">
        <w:rPr>
          <w:lang w:val="en-US"/>
        </w:rPr>
        <w:t xml:space="preserve"> com </w:t>
      </w:r>
      <w:proofErr w:type="spellStart"/>
      <w:r w:rsidRPr="00860FD1">
        <w:rPr>
          <w:lang w:val="en-US"/>
        </w:rPr>
        <w:t>opções</w:t>
      </w:r>
      <w:proofErr w:type="spellEnd"/>
      <w:r w:rsidRPr="00860FD1">
        <w:rPr>
          <w:lang w:val="en-US"/>
        </w:rPr>
        <w:t xml:space="preserve"> de layout </w:t>
      </w:r>
      <w:proofErr w:type="spellStart"/>
      <w:r w:rsidRPr="00860FD1">
        <w:rPr>
          <w:lang w:val="en-US"/>
        </w:rPr>
        <w:t>criadas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especificamente</w:t>
      </w:r>
      <w:proofErr w:type="spellEnd"/>
      <w:r w:rsidRPr="00860FD1">
        <w:rPr>
          <w:lang w:val="en-US"/>
        </w:rPr>
        <w:t xml:space="preserve"> para </w:t>
      </w:r>
      <w:proofErr w:type="spellStart"/>
      <w:r w:rsidRPr="00860FD1">
        <w:rPr>
          <w:lang w:val="en-US"/>
        </w:rPr>
        <w:t>telas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sensíveis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ao</w:t>
      </w:r>
      <w:proofErr w:type="spellEnd"/>
      <w:r w:rsidRPr="00860FD1">
        <w:rPr>
          <w:lang w:val="en-US"/>
        </w:rPr>
        <w:t xml:space="preserve"> toque.</w:t>
      </w:r>
    </w:p>
    <w:p w14:paraId="363546FB" w14:textId="45B86FCF" w:rsidR="00860FD1" w:rsidRPr="00860FD1" w:rsidRDefault="00860FD1" w:rsidP="00860FD1">
      <w:pPr>
        <w:pStyle w:val="Listenabsatz"/>
        <w:numPr>
          <w:ilvl w:val="0"/>
          <w:numId w:val="8"/>
        </w:numPr>
        <w:rPr>
          <w:lang w:val="en-US"/>
        </w:rPr>
      </w:pPr>
      <w:proofErr w:type="spellStart"/>
      <w:r w:rsidRPr="00860FD1">
        <w:rPr>
          <w:b/>
          <w:bCs/>
          <w:lang w:val="en-US"/>
        </w:rPr>
        <w:t>Compatibilidade</w:t>
      </w:r>
      <w:proofErr w:type="spellEnd"/>
      <w:r w:rsidRPr="00860FD1">
        <w:rPr>
          <w:b/>
          <w:bCs/>
          <w:lang w:val="en-US"/>
        </w:rPr>
        <w:t xml:space="preserve"> com </w:t>
      </w:r>
      <w:proofErr w:type="spellStart"/>
      <w:r w:rsidRPr="00860FD1">
        <w:rPr>
          <w:b/>
          <w:bCs/>
          <w:lang w:val="en-US"/>
        </w:rPr>
        <w:t>controle</w:t>
      </w:r>
      <w:proofErr w:type="spellEnd"/>
      <w:r w:rsidRPr="00860FD1">
        <w:rPr>
          <w:b/>
          <w:bCs/>
          <w:lang w:val="en-US"/>
        </w:rPr>
        <w:t>:</w:t>
      </w:r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conecte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seu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controle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favorito</w:t>
      </w:r>
      <w:proofErr w:type="spellEnd"/>
      <w:r w:rsidRPr="00860FD1">
        <w:rPr>
          <w:lang w:val="en-US"/>
        </w:rPr>
        <w:t xml:space="preserve"> para </w:t>
      </w:r>
      <w:proofErr w:type="spellStart"/>
      <w:r w:rsidRPr="00860FD1">
        <w:rPr>
          <w:lang w:val="en-US"/>
        </w:rPr>
        <w:t>uma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experiência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jogo</w:t>
      </w:r>
      <w:proofErr w:type="spellEnd"/>
      <w:r w:rsidRPr="00860FD1">
        <w:rPr>
          <w:lang w:val="en-US"/>
        </w:rPr>
        <w:t xml:space="preserve"> de </w:t>
      </w:r>
      <w:proofErr w:type="spellStart"/>
      <w:r w:rsidRPr="00860FD1">
        <w:rPr>
          <w:lang w:val="en-US"/>
        </w:rPr>
        <w:t>alta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precisão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estilo</w:t>
      </w:r>
      <w:proofErr w:type="spellEnd"/>
      <w:r w:rsidRPr="00860FD1">
        <w:rPr>
          <w:lang w:val="en-US"/>
        </w:rPr>
        <w:t xml:space="preserve"> console </w:t>
      </w:r>
      <w:proofErr w:type="spellStart"/>
      <w:r w:rsidRPr="00860FD1">
        <w:rPr>
          <w:lang w:val="en-US"/>
        </w:rPr>
        <w:t>tradicional</w:t>
      </w:r>
      <w:proofErr w:type="spellEnd"/>
      <w:r w:rsidRPr="00860FD1">
        <w:rPr>
          <w:lang w:val="en-US"/>
        </w:rPr>
        <w:t>.</w:t>
      </w:r>
    </w:p>
    <w:p w14:paraId="7B9C5D64" w14:textId="05FD8098" w:rsidR="0050679E" w:rsidRPr="00860FD1" w:rsidRDefault="00860FD1" w:rsidP="00860FD1">
      <w:pPr>
        <w:pStyle w:val="Listenabsatz"/>
        <w:numPr>
          <w:ilvl w:val="0"/>
          <w:numId w:val="8"/>
        </w:numPr>
        <w:rPr>
          <w:lang w:val="en-US"/>
        </w:rPr>
      </w:pPr>
      <w:proofErr w:type="spellStart"/>
      <w:r w:rsidRPr="00860FD1">
        <w:rPr>
          <w:b/>
          <w:bCs/>
          <w:lang w:val="en-US"/>
        </w:rPr>
        <w:t>Salvamento</w:t>
      </w:r>
      <w:proofErr w:type="spellEnd"/>
      <w:r w:rsidRPr="00860FD1">
        <w:rPr>
          <w:b/>
          <w:bCs/>
          <w:lang w:val="en-US"/>
        </w:rPr>
        <w:t xml:space="preserve"> </w:t>
      </w:r>
      <w:proofErr w:type="spellStart"/>
      <w:r w:rsidRPr="00860FD1">
        <w:rPr>
          <w:b/>
          <w:bCs/>
          <w:lang w:val="en-US"/>
        </w:rPr>
        <w:t>em</w:t>
      </w:r>
      <w:proofErr w:type="spellEnd"/>
      <w:r w:rsidRPr="00860FD1">
        <w:rPr>
          <w:b/>
          <w:bCs/>
          <w:lang w:val="en-US"/>
        </w:rPr>
        <w:t xml:space="preserve"> </w:t>
      </w:r>
      <w:proofErr w:type="spellStart"/>
      <w:r w:rsidRPr="00860FD1">
        <w:rPr>
          <w:b/>
          <w:bCs/>
          <w:lang w:val="en-US"/>
        </w:rPr>
        <w:t>nuvem</w:t>
      </w:r>
      <w:proofErr w:type="spellEnd"/>
      <w:r w:rsidRPr="00860FD1">
        <w:rPr>
          <w:b/>
          <w:bCs/>
          <w:lang w:val="en-US"/>
        </w:rPr>
        <w:t xml:space="preserve"> e Game Center:</w:t>
      </w:r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proteja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seu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progresso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vários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dispositivos</w:t>
      </w:r>
      <w:proofErr w:type="spellEnd"/>
      <w:r w:rsidRPr="00860FD1">
        <w:rPr>
          <w:lang w:val="en-US"/>
        </w:rPr>
        <w:t xml:space="preserve"> e </w:t>
      </w:r>
      <w:proofErr w:type="spellStart"/>
      <w:r w:rsidRPr="00860FD1">
        <w:rPr>
          <w:lang w:val="en-US"/>
        </w:rPr>
        <w:t>acompanhe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suas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conquistas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em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qualquer</w:t>
      </w:r>
      <w:proofErr w:type="spellEnd"/>
      <w:r w:rsidRPr="00860FD1">
        <w:rPr>
          <w:lang w:val="en-US"/>
        </w:rPr>
        <w:t xml:space="preserve"> </w:t>
      </w:r>
      <w:proofErr w:type="spellStart"/>
      <w:r w:rsidRPr="00860FD1">
        <w:rPr>
          <w:lang w:val="en-US"/>
        </w:rPr>
        <w:t>lugar</w:t>
      </w:r>
      <w:proofErr w:type="spellEnd"/>
      <w:r w:rsidRPr="00860FD1">
        <w:rPr>
          <w:lang w:val="en-US"/>
        </w:rPr>
        <w:t>.</w:t>
      </w:r>
    </w:p>
    <w:p w14:paraId="35AE021E" w14:textId="77777777" w:rsidR="00860FD1" w:rsidRPr="00C90A4B" w:rsidRDefault="00860FD1" w:rsidP="00860FD1">
      <w:pPr>
        <w:rPr>
          <w:lang w:val="en-US"/>
        </w:rPr>
      </w:pPr>
    </w:p>
    <w:p w14:paraId="232E371E" w14:textId="4C3DD836" w:rsidR="00A81E41" w:rsidRPr="00A81E41" w:rsidRDefault="00A81E41" w:rsidP="00A81E41">
      <w:pPr>
        <w:rPr>
          <w:lang w:val="en-US"/>
        </w:rPr>
      </w:pPr>
      <w:r w:rsidRPr="00A81E41">
        <w:rPr>
          <w:lang w:val="en-US"/>
        </w:rPr>
        <w:t>© 2026 THQ Nordic GmbH. The THQ Nordic logo and the THQ Nordic symbol are registered trademarks or trademarks of THQ Nordic AB. All rights reserved.</w:t>
      </w:r>
    </w:p>
    <w:sectPr w:rsidR="00A81E41" w:rsidRPr="00A81E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9007A"/>
    <w:multiLevelType w:val="hybridMultilevel"/>
    <w:tmpl w:val="ED207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D1487"/>
    <w:multiLevelType w:val="hybridMultilevel"/>
    <w:tmpl w:val="5E06710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56DC"/>
    <w:multiLevelType w:val="hybridMultilevel"/>
    <w:tmpl w:val="D990F73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B3279"/>
    <w:multiLevelType w:val="hybridMultilevel"/>
    <w:tmpl w:val="CE540AE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E3BC3"/>
    <w:multiLevelType w:val="hybridMultilevel"/>
    <w:tmpl w:val="0026FAA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0474C"/>
    <w:multiLevelType w:val="hybridMultilevel"/>
    <w:tmpl w:val="C04E147E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50F29"/>
    <w:multiLevelType w:val="hybridMultilevel"/>
    <w:tmpl w:val="46F20A6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63A05"/>
    <w:multiLevelType w:val="hybridMultilevel"/>
    <w:tmpl w:val="2536D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12173">
    <w:abstractNumId w:val="0"/>
  </w:num>
  <w:num w:numId="2" w16cid:durableId="1736473017">
    <w:abstractNumId w:val="1"/>
  </w:num>
  <w:num w:numId="3" w16cid:durableId="287584985">
    <w:abstractNumId w:val="7"/>
  </w:num>
  <w:num w:numId="4" w16cid:durableId="1439135072">
    <w:abstractNumId w:val="6"/>
  </w:num>
  <w:num w:numId="5" w16cid:durableId="600262381">
    <w:abstractNumId w:val="2"/>
  </w:num>
  <w:num w:numId="6" w16cid:durableId="1067915391">
    <w:abstractNumId w:val="3"/>
  </w:num>
  <w:num w:numId="7" w16cid:durableId="163319857">
    <w:abstractNumId w:val="5"/>
  </w:num>
  <w:num w:numId="8" w16cid:durableId="1305546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41"/>
    <w:rsid w:val="0050679E"/>
    <w:rsid w:val="006C649F"/>
    <w:rsid w:val="00860FD1"/>
    <w:rsid w:val="008E7218"/>
    <w:rsid w:val="00A81E41"/>
    <w:rsid w:val="00AE0C79"/>
    <w:rsid w:val="00C90A4B"/>
    <w:rsid w:val="00D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4FB3"/>
  <w15:chartTrackingRefBased/>
  <w15:docId w15:val="{E6E938A8-1A48-4F44-A728-616DD76E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1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1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1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1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1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1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1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1E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1E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1E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1E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1E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1E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1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1E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1E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1E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1E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1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Beitz</dc:creator>
  <cp:keywords/>
  <dc:description/>
  <cp:lastModifiedBy>Ingo Beitz</cp:lastModifiedBy>
  <cp:revision>2</cp:revision>
  <dcterms:created xsi:type="dcterms:W3CDTF">2026-09-24T09:18:00Z</dcterms:created>
  <dcterms:modified xsi:type="dcterms:W3CDTF">2026-09-24T09:18:00Z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89be7801-6fc1-4bbb-9278-5ebdcfdf5875</vt:lpwstr>
  </property>
</Properties>
</file>